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F811" w14:textId="77777777" w:rsidR="00B85DD7" w:rsidRDefault="00B85DD7" w:rsidP="00B85DD7">
      <w:pPr>
        <w:rPr>
          <w:rFonts w:ascii="仿宋" w:eastAsia="仿宋" w:hAnsi="仿宋" w:cs="仿宋"/>
          <w:spacing w:val="-9"/>
          <w:sz w:val="36"/>
          <w:szCs w:val="36"/>
        </w:rPr>
      </w:pPr>
      <w:r>
        <w:rPr>
          <w:rFonts w:ascii="仿宋" w:eastAsia="仿宋" w:hAnsi="仿宋" w:cs="仿宋" w:hint="eastAsia"/>
          <w:spacing w:val="-9"/>
          <w:sz w:val="36"/>
          <w:szCs w:val="36"/>
        </w:rPr>
        <w:t>附件1：</w:t>
      </w:r>
    </w:p>
    <w:p w14:paraId="13217746" w14:textId="77777777" w:rsidR="00B85DD7" w:rsidRPr="00764CDC" w:rsidRDefault="00B85DD7" w:rsidP="00B85DD7">
      <w:pPr>
        <w:jc w:val="center"/>
        <w:rPr>
          <w:rFonts w:ascii="方正小标宋简体" w:eastAsia="方正小标宋简体" w:hAnsi="仿宋" w:cs="仿宋"/>
          <w:b/>
          <w:bCs/>
          <w:spacing w:val="-9"/>
          <w:sz w:val="36"/>
          <w:szCs w:val="36"/>
        </w:rPr>
      </w:pPr>
      <w:r w:rsidRPr="00764CDC">
        <w:rPr>
          <w:rFonts w:ascii="方正小标宋简体" w:eastAsia="方正小标宋简体" w:hAnsi="仿宋" w:cs="仿宋" w:hint="eastAsia"/>
          <w:b/>
          <w:bCs/>
          <w:spacing w:val="-9"/>
          <w:sz w:val="36"/>
          <w:szCs w:val="36"/>
        </w:rPr>
        <w:t>资产变动项目自查自</w:t>
      </w:r>
      <w:proofErr w:type="gramStart"/>
      <w:r w:rsidRPr="00764CDC">
        <w:rPr>
          <w:rFonts w:ascii="方正小标宋简体" w:eastAsia="方正小标宋简体" w:hAnsi="仿宋" w:cs="仿宋" w:hint="eastAsia"/>
          <w:b/>
          <w:bCs/>
          <w:spacing w:val="-9"/>
          <w:sz w:val="36"/>
          <w:szCs w:val="36"/>
        </w:rPr>
        <w:t>纠完成</w:t>
      </w:r>
      <w:proofErr w:type="gramEnd"/>
      <w:r w:rsidRPr="00764CDC">
        <w:rPr>
          <w:rFonts w:ascii="方正小标宋简体" w:eastAsia="方正小标宋简体" w:hAnsi="仿宋" w:cs="仿宋" w:hint="eastAsia"/>
          <w:b/>
          <w:bCs/>
          <w:spacing w:val="-9"/>
          <w:sz w:val="36"/>
          <w:szCs w:val="36"/>
        </w:rPr>
        <w:t>情况表</w:t>
      </w:r>
    </w:p>
    <w:p w14:paraId="05E97CC5" w14:textId="77777777" w:rsidR="00B85DD7" w:rsidRPr="00764CDC" w:rsidRDefault="00B85DD7" w:rsidP="00B85DD7">
      <w:pPr>
        <w:spacing w:before="259" w:line="193" w:lineRule="auto"/>
        <w:rPr>
          <w:rFonts w:ascii="仿宋_GB2312" w:eastAsia="仿宋_GB2312" w:hAnsi="仿宋_GB2312" w:cs="仿宋"/>
          <w:sz w:val="32"/>
          <w:szCs w:val="32"/>
        </w:rPr>
      </w:pPr>
      <w:r w:rsidRPr="00764CDC">
        <w:rPr>
          <w:rFonts w:ascii="仿宋_GB2312" w:eastAsia="仿宋_GB2312" w:hAnsi="仿宋_GB2312" w:cs="仿宋" w:hint="eastAsia"/>
          <w:spacing w:val="-15"/>
          <w:w w:val="96"/>
          <w:sz w:val="32"/>
          <w:szCs w:val="32"/>
        </w:rPr>
        <w:t>单位（</w:t>
      </w:r>
      <w:r w:rsidRPr="00764CDC">
        <w:rPr>
          <w:rFonts w:ascii="仿宋_GB2312" w:eastAsia="仿宋_GB2312" w:hAnsi="仿宋_GB2312" w:cs="仿宋"/>
          <w:spacing w:val="-15"/>
          <w:w w:val="96"/>
          <w:sz w:val="32"/>
          <w:szCs w:val="32"/>
        </w:rPr>
        <w:t>部门</w:t>
      </w:r>
      <w:r w:rsidRPr="00764CDC">
        <w:rPr>
          <w:rFonts w:ascii="仿宋_GB2312" w:eastAsia="仿宋_GB2312" w:hAnsi="仿宋_GB2312" w:cs="仿宋" w:hint="eastAsia"/>
          <w:spacing w:val="-15"/>
          <w:w w:val="96"/>
          <w:sz w:val="32"/>
          <w:szCs w:val="32"/>
        </w:rPr>
        <w:t>）</w:t>
      </w:r>
      <w:r w:rsidRPr="00764CDC">
        <w:rPr>
          <w:rFonts w:ascii="仿宋_GB2312" w:eastAsia="仿宋_GB2312" w:hAnsi="仿宋_GB2312" w:cs="仿宋"/>
          <w:spacing w:val="-15"/>
          <w:w w:val="96"/>
          <w:sz w:val="32"/>
          <w:szCs w:val="32"/>
        </w:rPr>
        <w:t>:</w:t>
      </w:r>
      <w:r w:rsidRPr="00764CDC">
        <w:rPr>
          <w:rFonts w:ascii="仿宋_GB2312" w:eastAsia="仿宋_GB2312" w:hAnsi="仿宋_GB2312" w:cs="仿宋" w:hint="eastAsia"/>
          <w:spacing w:val="-15"/>
          <w:w w:val="96"/>
          <w:sz w:val="32"/>
          <w:szCs w:val="32"/>
        </w:rPr>
        <w:t xml:space="preserve">_______________ </w:t>
      </w:r>
      <w:r w:rsidRPr="00764CDC">
        <w:rPr>
          <w:rFonts w:ascii="仿宋_GB2312" w:eastAsia="仿宋_GB2312" w:hAnsi="仿宋_GB2312" w:cs="仿宋"/>
          <w:spacing w:val="-15"/>
          <w:w w:val="96"/>
          <w:sz w:val="32"/>
          <w:szCs w:val="32"/>
        </w:rPr>
        <w:t>(盖章)</w:t>
      </w:r>
    </w:p>
    <w:p w14:paraId="696437DA" w14:textId="77777777" w:rsidR="00B85DD7" w:rsidRPr="00764CDC" w:rsidRDefault="00B85DD7" w:rsidP="00B85DD7">
      <w:pPr>
        <w:spacing w:line="226" w:lineRule="auto"/>
        <w:rPr>
          <w:rFonts w:ascii="仿宋_GB2312" w:eastAsia="仿宋_GB2312" w:hAnsi="仿宋_GB2312" w:cs="仿宋"/>
          <w:sz w:val="36"/>
          <w:szCs w:val="36"/>
        </w:rPr>
      </w:pPr>
      <w:r>
        <w:rPr>
          <w:rFonts w:ascii="仿宋" w:eastAsia="仿宋" w:hAnsi="仿宋" w:cs="仿宋"/>
          <w:noProof/>
          <w:spacing w:val="-1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117E5" wp14:editId="5F9E7E9D">
                <wp:simplePos x="0" y="0"/>
                <wp:positionH relativeFrom="column">
                  <wp:posOffset>166370</wp:posOffset>
                </wp:positionH>
                <wp:positionV relativeFrom="paragraph">
                  <wp:posOffset>528955</wp:posOffset>
                </wp:positionV>
                <wp:extent cx="662940" cy="822960"/>
                <wp:effectExtent l="0" t="0" r="22860" b="342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B2F4E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1.65pt" to="65.3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"/>
          <w:spacing w:val="-15"/>
          <w:w w:val="85"/>
          <w:sz w:val="36"/>
          <w:szCs w:val="36"/>
        </w:rPr>
        <w:t>填</w:t>
      </w:r>
      <w:r w:rsidRPr="00764CDC">
        <w:rPr>
          <w:rFonts w:ascii="仿宋_GB2312" w:eastAsia="仿宋_GB2312" w:hAnsi="仿宋_GB2312" w:cs="仿宋"/>
          <w:spacing w:val="-15"/>
          <w:w w:val="85"/>
          <w:sz w:val="36"/>
          <w:szCs w:val="36"/>
        </w:rPr>
        <w:t>报时间:</w:t>
      </w:r>
      <w:r>
        <w:rPr>
          <w:rFonts w:ascii="仿宋_GB2312" w:eastAsia="仿宋_GB2312" w:hAnsi="仿宋_GB2312" w:cs="仿宋"/>
          <w:spacing w:val="-15"/>
          <w:w w:val="85"/>
          <w:sz w:val="36"/>
          <w:szCs w:val="36"/>
        </w:rPr>
        <w:t xml:space="preserve"> </w:t>
      </w:r>
      <w:r w:rsidRPr="00764CDC">
        <w:rPr>
          <w:rFonts w:ascii="仿宋_GB2312" w:eastAsia="仿宋_GB2312" w:hAnsi="仿宋_GB2312" w:cs="仿宋"/>
          <w:spacing w:val="-15"/>
          <w:w w:val="85"/>
          <w:sz w:val="36"/>
          <w:szCs w:val="36"/>
        </w:rPr>
        <w:t>202</w:t>
      </w:r>
      <w:r w:rsidRPr="00764CDC">
        <w:rPr>
          <w:rFonts w:ascii="仿宋_GB2312" w:eastAsia="仿宋_GB2312" w:hAnsi="仿宋_GB2312" w:cs="仿宋" w:hint="eastAsia"/>
          <w:spacing w:val="-15"/>
          <w:w w:val="85"/>
          <w:sz w:val="36"/>
          <w:szCs w:val="36"/>
        </w:rPr>
        <w:t>2</w:t>
      </w:r>
      <w:r w:rsidRPr="00764CDC">
        <w:rPr>
          <w:rFonts w:ascii="仿宋_GB2312" w:eastAsia="仿宋_GB2312" w:hAnsi="仿宋_GB2312" w:cs="仿宋"/>
          <w:spacing w:val="-15"/>
          <w:w w:val="85"/>
          <w:sz w:val="36"/>
          <w:szCs w:val="36"/>
        </w:rPr>
        <w:t>年</w:t>
      </w:r>
      <w:r w:rsidRPr="00764CDC">
        <w:rPr>
          <w:rFonts w:ascii="仿宋_GB2312" w:eastAsia="仿宋_GB2312" w:hAnsi="仿宋_GB2312" w:cs="仿宋"/>
          <w:spacing w:val="90"/>
          <w:sz w:val="36"/>
          <w:szCs w:val="36"/>
        </w:rPr>
        <w:t xml:space="preserve"> </w:t>
      </w:r>
      <w:r w:rsidRPr="00764CDC">
        <w:rPr>
          <w:rFonts w:ascii="仿宋_GB2312" w:eastAsia="仿宋_GB2312" w:hAnsi="仿宋_GB2312" w:cs="仿宋"/>
          <w:spacing w:val="-15"/>
          <w:w w:val="85"/>
          <w:sz w:val="36"/>
          <w:szCs w:val="36"/>
        </w:rPr>
        <w:t>月</w:t>
      </w:r>
      <w:r w:rsidRPr="00764CDC">
        <w:rPr>
          <w:rFonts w:ascii="仿宋_GB2312" w:eastAsia="仿宋_GB2312" w:hAnsi="仿宋_GB2312" w:cs="仿宋"/>
          <w:spacing w:val="32"/>
          <w:sz w:val="36"/>
          <w:szCs w:val="36"/>
        </w:rPr>
        <w:t xml:space="preserve"> </w:t>
      </w:r>
      <w:r w:rsidRPr="00764CDC">
        <w:rPr>
          <w:rFonts w:ascii="仿宋_GB2312" w:eastAsia="仿宋_GB2312" w:hAnsi="仿宋_GB2312" w:cs="仿宋" w:hint="eastAsia"/>
          <w:spacing w:val="32"/>
          <w:sz w:val="36"/>
          <w:szCs w:val="36"/>
        </w:rPr>
        <w:t xml:space="preserve"> </w:t>
      </w:r>
      <w:r w:rsidRPr="00764CDC">
        <w:rPr>
          <w:rFonts w:ascii="仿宋_GB2312" w:eastAsia="仿宋_GB2312" w:hAnsi="仿宋_GB2312" w:cs="仿宋"/>
          <w:spacing w:val="-15"/>
          <w:w w:val="85"/>
          <w:sz w:val="36"/>
          <w:szCs w:val="36"/>
        </w:rPr>
        <w:t>日</w:t>
      </w:r>
    </w:p>
    <w:tbl>
      <w:tblPr>
        <w:tblStyle w:val="TableNormal"/>
        <w:tblpPr w:leftFromText="180" w:rightFromText="180" w:vertAnchor="text" w:horzAnchor="page" w:tblpX="1687" w:tblpY="178"/>
        <w:tblOverlap w:val="never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818"/>
        <w:gridCol w:w="883"/>
        <w:gridCol w:w="1088"/>
        <w:gridCol w:w="1012"/>
        <w:gridCol w:w="1286"/>
        <w:gridCol w:w="1345"/>
        <w:gridCol w:w="2214"/>
      </w:tblGrid>
      <w:tr w:rsidR="00B85DD7" w14:paraId="1E3159D8" w14:textId="77777777" w:rsidTr="00A14378">
        <w:trPr>
          <w:trHeight w:val="562"/>
        </w:trPr>
        <w:tc>
          <w:tcPr>
            <w:tcW w:w="998" w:type="dxa"/>
            <w:vMerge w:val="restart"/>
            <w:tcBorders>
              <w:top w:val="single" w:sz="2" w:space="0" w:color="000000"/>
            </w:tcBorders>
            <w:textDirection w:val="tbRlV"/>
            <w:vAlign w:val="center"/>
          </w:tcPr>
          <w:p w14:paraId="44BF9F6E" w14:textId="77777777" w:rsidR="00B85DD7" w:rsidRDefault="00B85DD7" w:rsidP="00A14378">
            <w:pPr>
              <w:spacing w:before="58" w:line="215" w:lineRule="auto"/>
              <w:ind w:leftChars="53" w:left="111"/>
              <w:jc w:val="left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</w:rPr>
              <w:t>项目内容</w:t>
            </w:r>
          </w:p>
          <w:p w14:paraId="065414C2" w14:textId="77777777" w:rsidR="00B85DD7" w:rsidRDefault="00B85DD7" w:rsidP="00A14378">
            <w:pPr>
              <w:spacing w:before="58" w:line="215" w:lineRule="auto"/>
              <w:ind w:leftChars="200" w:left="420"/>
              <w:jc w:val="left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</w:rPr>
              <w:t xml:space="preserve"> 完成情况</w:t>
            </w:r>
          </w:p>
        </w:tc>
        <w:tc>
          <w:tcPr>
            <w:tcW w:w="38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AD0920" w14:textId="77777777" w:rsidR="00B85DD7" w:rsidRPr="00225739" w:rsidRDefault="00B85DD7" w:rsidP="00A14378">
            <w:pPr>
              <w:spacing w:before="23" w:line="229" w:lineRule="auto"/>
              <w:ind w:firstLine="296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宋体" w:hint="eastAsia"/>
                <w:b/>
                <w:bCs/>
                <w:sz w:val="28"/>
                <w:szCs w:val="28"/>
              </w:rPr>
              <w:t>使用人变更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</w:tcBorders>
            <w:vAlign w:val="center"/>
          </w:tcPr>
          <w:p w14:paraId="234408BD" w14:textId="77777777" w:rsidR="00B85DD7" w:rsidRPr="00225739" w:rsidRDefault="00B85DD7" w:rsidP="00A14378">
            <w:pPr>
              <w:spacing w:line="220" w:lineRule="auto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仿宋" w:hint="eastAsia"/>
                <w:b/>
                <w:bCs/>
                <w:spacing w:val="-9"/>
                <w:sz w:val="28"/>
                <w:szCs w:val="28"/>
              </w:rPr>
              <w:t>地点变更</w:t>
            </w:r>
          </w:p>
        </w:tc>
        <w:tc>
          <w:tcPr>
            <w:tcW w:w="1345" w:type="dxa"/>
            <w:vMerge w:val="restart"/>
            <w:tcBorders>
              <w:top w:val="single" w:sz="2" w:space="0" w:color="000000"/>
            </w:tcBorders>
            <w:vAlign w:val="center"/>
          </w:tcPr>
          <w:p w14:paraId="040FF4A9" w14:textId="77777777" w:rsidR="00B85DD7" w:rsidRPr="00225739" w:rsidRDefault="00B85DD7" w:rsidP="00A14378">
            <w:pPr>
              <w:spacing w:before="62" w:line="238" w:lineRule="auto"/>
              <w:ind w:left="108" w:right="118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仿宋" w:hint="eastAsia"/>
                <w:b/>
                <w:bCs/>
                <w:spacing w:val="-9"/>
                <w:sz w:val="28"/>
                <w:szCs w:val="28"/>
              </w:rPr>
              <w:t>单位变更</w:t>
            </w:r>
          </w:p>
        </w:tc>
        <w:tc>
          <w:tcPr>
            <w:tcW w:w="2214" w:type="dxa"/>
            <w:vMerge w:val="restart"/>
            <w:tcBorders>
              <w:top w:val="single" w:sz="2" w:space="0" w:color="000000"/>
            </w:tcBorders>
            <w:vAlign w:val="center"/>
          </w:tcPr>
          <w:p w14:paraId="73299B22" w14:textId="77777777" w:rsidR="00B85DD7" w:rsidRPr="00225739" w:rsidRDefault="00B85DD7" w:rsidP="00A14378">
            <w:pPr>
              <w:spacing w:before="62" w:line="238" w:lineRule="auto"/>
              <w:ind w:left="108" w:right="118"/>
              <w:jc w:val="center"/>
              <w:rPr>
                <w:rFonts w:ascii="仿宋_GB2312" w:eastAsia="仿宋_GB2312" w:hAnsi="仿宋_GB2312" w:cs="仿宋"/>
                <w:b/>
                <w:bCs/>
                <w:spacing w:val="-9"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仿宋" w:hint="eastAsia"/>
                <w:b/>
                <w:bCs/>
                <w:spacing w:val="-9"/>
                <w:sz w:val="28"/>
                <w:szCs w:val="28"/>
              </w:rPr>
              <w:t>备注</w:t>
            </w:r>
          </w:p>
        </w:tc>
      </w:tr>
      <w:tr w:rsidR="00B85DD7" w14:paraId="5E815A4A" w14:textId="77777777" w:rsidTr="00A14378">
        <w:trPr>
          <w:trHeight w:val="622"/>
        </w:trPr>
        <w:tc>
          <w:tcPr>
            <w:tcW w:w="998" w:type="dxa"/>
            <w:vMerge/>
            <w:tcBorders>
              <w:bottom w:val="single" w:sz="2" w:space="0" w:color="000000"/>
            </w:tcBorders>
            <w:textDirection w:val="tbRlV"/>
            <w:vAlign w:val="center"/>
          </w:tcPr>
          <w:p w14:paraId="66507BEC" w14:textId="77777777" w:rsidR="00B85DD7" w:rsidRDefault="00B85DD7" w:rsidP="00A14378">
            <w:pPr>
              <w:snapToGrid w:val="0"/>
              <w:spacing w:before="58"/>
              <w:ind w:firstLine="540"/>
              <w:jc w:val="center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AEFF60" w14:textId="77777777" w:rsidR="00B85DD7" w:rsidRPr="00225739" w:rsidRDefault="00B85DD7" w:rsidP="00A14378">
            <w:pPr>
              <w:spacing w:before="23" w:line="229" w:lineRule="auto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宋体" w:hint="eastAsia"/>
                <w:b/>
                <w:bCs/>
                <w:sz w:val="28"/>
                <w:szCs w:val="28"/>
              </w:rPr>
              <w:t>退休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7DC45" w14:textId="77777777" w:rsidR="00B85DD7" w:rsidRPr="00225739" w:rsidRDefault="00B85DD7" w:rsidP="00A14378">
            <w:pPr>
              <w:spacing w:before="23" w:line="229" w:lineRule="auto"/>
              <w:ind w:firstLineChars="11" w:firstLine="31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宋体" w:hint="eastAsia"/>
                <w:b/>
                <w:bCs/>
                <w:sz w:val="28"/>
                <w:szCs w:val="28"/>
              </w:rPr>
              <w:t>离职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1A0719" w14:textId="77777777" w:rsidR="00B85DD7" w:rsidRPr="00225739" w:rsidRDefault="00B85DD7" w:rsidP="00A14378">
            <w:pPr>
              <w:spacing w:before="23" w:line="229" w:lineRule="auto"/>
              <w:ind w:firstLine="4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宋体" w:hint="eastAsia"/>
                <w:b/>
                <w:bCs/>
                <w:sz w:val="28"/>
                <w:szCs w:val="28"/>
              </w:rPr>
              <w:t>去世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14:paraId="488F4796" w14:textId="77777777" w:rsidR="00B85DD7" w:rsidRPr="00225739" w:rsidRDefault="00B85DD7" w:rsidP="00A14378">
            <w:pPr>
              <w:spacing w:before="23" w:line="229" w:lineRule="auto"/>
              <w:jc w:val="center"/>
              <w:rPr>
                <w:rFonts w:ascii="仿宋_GB2312" w:eastAsia="仿宋_GB2312" w:hAnsi="仿宋_GB2312" w:cs="宋体"/>
                <w:b/>
                <w:bCs/>
                <w:sz w:val="28"/>
                <w:szCs w:val="28"/>
              </w:rPr>
            </w:pPr>
            <w:r w:rsidRPr="00225739">
              <w:rPr>
                <w:rFonts w:ascii="仿宋_GB2312" w:eastAsia="仿宋_GB2312" w:hAnsi="仿宋_GB2312" w:cs="宋体" w:hint="eastAsia"/>
                <w:b/>
                <w:bCs/>
                <w:sz w:val="28"/>
                <w:szCs w:val="28"/>
              </w:rPr>
              <w:t>调动</w:t>
            </w:r>
          </w:p>
        </w:tc>
        <w:tc>
          <w:tcPr>
            <w:tcW w:w="1286" w:type="dxa"/>
            <w:vMerge/>
            <w:tcBorders>
              <w:bottom w:val="single" w:sz="2" w:space="0" w:color="000000"/>
            </w:tcBorders>
            <w:vAlign w:val="center"/>
          </w:tcPr>
          <w:p w14:paraId="3BBA28EC" w14:textId="77777777" w:rsidR="00B85DD7" w:rsidRDefault="00B85DD7" w:rsidP="00A14378">
            <w:pPr>
              <w:spacing w:line="220" w:lineRule="auto"/>
              <w:ind w:firstLine="127"/>
              <w:jc w:val="center"/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bottom w:val="single" w:sz="2" w:space="0" w:color="000000"/>
            </w:tcBorders>
            <w:vAlign w:val="center"/>
          </w:tcPr>
          <w:p w14:paraId="6FC0C0FF" w14:textId="77777777" w:rsidR="00B85DD7" w:rsidRDefault="00B85DD7" w:rsidP="00A14378">
            <w:pPr>
              <w:spacing w:before="62" w:line="238" w:lineRule="auto"/>
              <w:ind w:left="108" w:right="118"/>
              <w:jc w:val="center"/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bottom w:val="single" w:sz="2" w:space="0" w:color="000000"/>
            </w:tcBorders>
            <w:vAlign w:val="center"/>
          </w:tcPr>
          <w:p w14:paraId="50B8D99E" w14:textId="77777777" w:rsidR="00B85DD7" w:rsidRDefault="00B85DD7" w:rsidP="00A14378">
            <w:pPr>
              <w:spacing w:before="62" w:line="238" w:lineRule="auto"/>
              <w:ind w:left="108" w:right="118"/>
              <w:jc w:val="center"/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</w:pPr>
          </w:p>
        </w:tc>
      </w:tr>
      <w:tr w:rsidR="00B85DD7" w14:paraId="4E40FCB2" w14:textId="77777777" w:rsidTr="00A14378">
        <w:trPr>
          <w:trHeight w:val="780"/>
        </w:trPr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71A532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  <w:p w14:paraId="59DB409C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  <w:r>
              <w:rPr>
                <w:rFonts w:ascii="Arial" w:hint="eastAsia"/>
                <w:b/>
                <w:bCs/>
              </w:rPr>
              <w:t>已完成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B4A8B85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5D747E9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EEE59E9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08FC1631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EC0169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FEE80A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18D21A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</w:tr>
      <w:tr w:rsidR="00B85DD7" w14:paraId="1DA0A5DC" w14:textId="77777777" w:rsidTr="00A14378">
        <w:trPr>
          <w:trHeight w:val="741"/>
        </w:trPr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2B1CEB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  <w:r>
              <w:rPr>
                <w:rFonts w:ascii="Arial" w:hint="eastAsia"/>
                <w:b/>
                <w:bCs/>
              </w:rPr>
              <w:t>未完成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013E8F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5C9CFF7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A3BEC4D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67E5414D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072693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5FBC0D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BE3914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</w:tr>
      <w:tr w:rsidR="00B85DD7" w14:paraId="16C542C5" w14:textId="77777777" w:rsidTr="00A14378">
        <w:trPr>
          <w:trHeight w:val="738"/>
        </w:trPr>
        <w:tc>
          <w:tcPr>
            <w:tcW w:w="9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07AA7C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  <w:r>
              <w:rPr>
                <w:rFonts w:ascii="Arial" w:hint="eastAsia"/>
                <w:b/>
                <w:bCs/>
              </w:rPr>
              <w:t>无</w:t>
            </w:r>
          </w:p>
        </w:tc>
        <w:tc>
          <w:tcPr>
            <w:tcW w:w="81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242E6A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3156A67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79FDFB6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4B563158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AFC9EC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E22B1E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221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9CE335" w14:textId="77777777" w:rsidR="00B85DD7" w:rsidRDefault="00B85DD7" w:rsidP="00A14378">
            <w:pPr>
              <w:jc w:val="center"/>
              <w:rPr>
                <w:rFonts w:ascii="Arial"/>
                <w:b/>
                <w:bCs/>
              </w:rPr>
            </w:pPr>
          </w:p>
        </w:tc>
      </w:tr>
    </w:tbl>
    <w:p w14:paraId="289F433A" w14:textId="77777777" w:rsidR="00B85DD7" w:rsidRDefault="00B85DD7" w:rsidP="00B85DD7">
      <w:pPr>
        <w:spacing w:line="179" w:lineRule="exact"/>
      </w:pPr>
    </w:p>
    <w:p w14:paraId="00E2E2BD" w14:textId="77777777" w:rsidR="00B85DD7" w:rsidRPr="00764CDC" w:rsidRDefault="00B85DD7" w:rsidP="00B85DD7">
      <w:pPr>
        <w:ind w:firstLineChars="500" w:firstLine="1050"/>
        <w:rPr>
          <w:rFonts w:ascii="仿宋_GB2312" w:eastAsia="仿宋_GB2312" w:hAnsi="仿宋_GB2312"/>
        </w:rPr>
      </w:pPr>
      <w:r w:rsidRPr="00764CDC">
        <w:rPr>
          <w:rFonts w:ascii="仿宋_GB2312" w:eastAsia="仿宋_GB2312" w:hAnsi="仿宋_GB2312" w:hint="eastAsia"/>
        </w:rPr>
        <w:t xml:space="preserve">单位负责人：                                            填报人： </w:t>
      </w:r>
    </w:p>
    <w:p w14:paraId="45C530FD" w14:textId="77777777" w:rsidR="00F11E55" w:rsidRPr="00B85DD7" w:rsidRDefault="00F11E55"/>
    <w:sectPr w:rsidR="00F11E55" w:rsidRPr="00B85DD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D7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8190C"/>
    <w:rsid w:val="00B82696"/>
    <w:rsid w:val="00B85DD7"/>
    <w:rsid w:val="00BB0B41"/>
    <w:rsid w:val="00BB4FD4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3280"/>
    <w:rsid w:val="00E44F37"/>
    <w:rsid w:val="00E50792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9DF6"/>
  <w15:chartTrackingRefBased/>
  <w15:docId w15:val="{224EE664-DB1C-4887-9CF5-A842F87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85DD7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Andywu</dc:creator>
  <cp:keywords/>
  <dc:description/>
  <cp:lastModifiedBy>Andywu</cp:lastModifiedBy>
  <cp:revision>1</cp:revision>
  <dcterms:created xsi:type="dcterms:W3CDTF">2022-05-13T07:00:00Z</dcterms:created>
  <dcterms:modified xsi:type="dcterms:W3CDTF">2022-05-13T07:00:00Z</dcterms:modified>
</cp:coreProperties>
</file>